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4E" w:rsidRPr="009D7C4E" w:rsidRDefault="009D7C4E" w:rsidP="009D7C4E">
      <w:pPr>
        <w:jc w:val="center"/>
        <w:rPr>
          <w:sz w:val="48"/>
          <w:szCs w:val="48"/>
        </w:rPr>
      </w:pPr>
      <w:bookmarkStart w:id="0" w:name="_GoBack"/>
      <w:bookmarkEnd w:id="0"/>
      <w:proofErr w:type="spellStart"/>
      <w:r w:rsidRPr="009D7C4E">
        <w:rPr>
          <w:rFonts w:ascii="Segoe UI" w:hAnsi="Segoe UI" w:cs="Segoe UI"/>
          <w:color w:val="353838"/>
          <w:sz w:val="48"/>
          <w:szCs w:val="48"/>
        </w:rPr>
        <w:t>Kelling</w:t>
      </w:r>
      <w:proofErr w:type="spellEnd"/>
      <w:r w:rsidRPr="009D7C4E">
        <w:rPr>
          <w:rFonts w:ascii="Segoe UI" w:hAnsi="Segoe UI" w:cs="Segoe UI"/>
          <w:color w:val="353838"/>
          <w:sz w:val="48"/>
          <w:szCs w:val="48"/>
        </w:rPr>
        <w:t>-Tomlinson Scholarship</w:t>
      </w:r>
    </w:p>
    <w:p w:rsidR="009D7C4E" w:rsidRDefault="009D7C4E"/>
    <w:p w:rsidR="009D7C4E" w:rsidRDefault="009D7C4E"/>
    <w:p w:rsidR="009D7C4E" w:rsidRDefault="009D7C4E">
      <w:proofErr w:type="spellStart"/>
      <w:r>
        <w:t>Crtl</w:t>
      </w:r>
      <w:proofErr w:type="spellEnd"/>
      <w:r>
        <w:t xml:space="preserve"> click link to go to scholarship page.</w:t>
      </w:r>
    </w:p>
    <w:p w:rsidR="009D7C4E" w:rsidRDefault="009D7C4E">
      <w:hyperlink r:id="rId5" w:history="1">
        <w:r>
          <w:rPr>
            <w:rStyle w:val="Hyperlink"/>
            <w:rFonts w:ascii="Segoe UI" w:hAnsi="Segoe UI" w:cs="Segoe UI"/>
            <w:sz w:val="20"/>
            <w:szCs w:val="20"/>
          </w:rPr>
          <w:t>https://smithcountycommunityfoundation.org/scholarships/</w:t>
        </w:r>
      </w:hyperlink>
    </w:p>
    <w:sectPr w:rsidR="009D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4E"/>
    <w:rsid w:val="009D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7C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7C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mithcountycommunityfoundation.org/scholarship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usd237</dc:creator>
  <cp:lastModifiedBy>usd237</cp:lastModifiedBy>
  <cp:revision>1</cp:revision>
  <dcterms:created xsi:type="dcterms:W3CDTF">2023-02-03T15:14:00Z</dcterms:created>
  <dcterms:modified xsi:type="dcterms:W3CDTF">2023-02-03T15:16:00Z</dcterms:modified>
</cp:coreProperties>
</file>